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208A03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552A7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9955B78" w:rsidR="003D4539" w:rsidRPr="003D4539" w:rsidRDefault="003D4539" w:rsidP="00C2571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F552A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C25719" w:rsidRPr="00C25719">
        <w:rPr>
          <w:rFonts w:ascii="Arial" w:eastAsia="Arial" w:hAnsi="Arial" w:cs="Arial"/>
          <w:color w:val="auto"/>
          <w:sz w:val="22"/>
          <w:szCs w:val="22"/>
          <w:lang w:eastAsia="ar-SA"/>
        </w:rPr>
        <w:t>PZ.294.2958.2026</w:t>
      </w:r>
    </w:p>
    <w:p w14:paraId="760BDC16" w14:textId="7771F016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25719" w:rsidRPr="00C25719">
        <w:rPr>
          <w:rFonts w:ascii="Arial" w:eastAsia="Arial" w:hAnsi="Arial" w:cs="Arial"/>
          <w:color w:val="auto"/>
          <w:sz w:val="22"/>
          <w:szCs w:val="22"/>
          <w:lang w:eastAsia="ar-SA"/>
        </w:rPr>
        <w:t>0552/IZ12GM/00520/00491/26/P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56CD1E0" w14:textId="77777777" w:rsidR="00F552A7" w:rsidRPr="00F552A7" w:rsidRDefault="00F552A7" w:rsidP="00F552A7">
      <w:pPr>
        <w:rPr>
          <w:rFonts w:ascii="Arial" w:hAnsi="Arial" w:cs="Arial"/>
          <w:b/>
          <w:sz w:val="22"/>
          <w:szCs w:val="22"/>
        </w:rPr>
      </w:pPr>
      <w:r w:rsidRPr="00F552A7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4FE01064" w14:textId="39B3A970" w:rsidR="00686BE4" w:rsidRPr="00686BE4" w:rsidRDefault="00F552A7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F552A7">
        <w:rPr>
          <w:rFonts w:ascii="Arial" w:hAnsi="Arial" w:cs="Arial"/>
          <w:b/>
          <w:sz w:val="22"/>
          <w:szCs w:val="22"/>
        </w:rPr>
        <w:t>10-404 Olsztyn, ul. Lubelska 5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B81977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25719" w:rsidRPr="00C25719">
        <w:rPr>
          <w:rFonts w:ascii="Arial" w:hAnsi="Arial" w:cs="Arial"/>
          <w:b/>
          <w:bCs/>
          <w:sz w:val="22"/>
          <w:szCs w:val="22"/>
        </w:rPr>
        <w:t>Serwisowanie, przeglądy okresowe, konserwacja oraz naprawy awaryjne kotłów gazowych i olejowych w budynkach zarządzanych przez Zakład Linii Kolejowych w Olsztynie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05D12DB1" w:rsidR="00CF5DA6" w:rsidRDefault="00CF5DA6" w:rsidP="00EC7274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w </w:t>
      </w:r>
      <w:r w:rsidR="00EF138E" w:rsidRPr="00612017">
        <w:rPr>
          <w:rFonts w:ascii="Arial" w:hAnsi="Arial" w:cs="Arial"/>
          <w:sz w:val="22"/>
          <w:szCs w:val="22"/>
        </w:rPr>
        <w:t>imieniu:</w:t>
      </w:r>
      <w:r w:rsidR="00EF138E">
        <w:rPr>
          <w:rFonts w:ascii="Arial" w:hAnsi="Arial" w:cs="Arial"/>
          <w:i/>
          <w:sz w:val="22"/>
          <w:szCs w:val="22"/>
        </w:rPr>
        <w:t xml:space="preserve"> ..................................................................</w:t>
      </w:r>
    </w:p>
    <w:p w14:paraId="2B125293" w14:textId="2629CE75" w:rsidR="00CF5DA6" w:rsidRDefault="00CF5DA6" w:rsidP="00EC7274">
      <w:pPr>
        <w:autoSpaceDE w:val="0"/>
        <w:autoSpaceDN w:val="0"/>
        <w:adjustRightInd w:val="0"/>
        <w:spacing w:line="360" w:lineRule="auto"/>
        <w:ind w:left="99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EF138E">
        <w:rPr>
          <w:rFonts w:ascii="Arial" w:hAnsi="Arial" w:cs="Arial"/>
          <w:i/>
          <w:sz w:val="22"/>
          <w:szCs w:val="22"/>
        </w:rPr>
        <w:br/>
        <w:t>..................................................................</w:t>
      </w:r>
      <w:r w:rsidR="00EF138E">
        <w:rPr>
          <w:rFonts w:ascii="Arial" w:hAnsi="Arial" w:cs="Arial"/>
          <w:i/>
          <w:sz w:val="22"/>
          <w:szCs w:val="22"/>
        </w:rPr>
        <w:br/>
        <w:t>..................................................................</w:t>
      </w:r>
      <w:r w:rsidR="00EF138E">
        <w:rPr>
          <w:rFonts w:ascii="Arial" w:hAnsi="Arial" w:cs="Arial"/>
          <w:i/>
          <w:sz w:val="22"/>
          <w:szCs w:val="22"/>
        </w:rPr>
        <w:br/>
        <w:t>..................................................................</w:t>
      </w:r>
    </w:p>
    <w:p w14:paraId="6DA522A1" w14:textId="31363715" w:rsidR="00CF5DA6" w:rsidRPr="00612017" w:rsidRDefault="00CF5DA6" w:rsidP="00EF138E">
      <w:pPr>
        <w:ind w:left="1418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B233E22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Pr="00EF138E">
        <w:rPr>
          <w:rFonts w:ascii="Arial" w:hAnsi="Arial" w:cs="Arial"/>
          <w:sz w:val="22"/>
          <w:szCs w:val="22"/>
        </w:rPr>
        <w:t>oraz zapisach Umowy</w:t>
      </w:r>
      <w:r w:rsidR="00F552A7" w:rsidRPr="00F552A7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784DC10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315874" w:rsidRPr="00EF138E">
        <w:rPr>
          <w:rFonts w:ascii="Arial" w:hAnsi="Arial" w:cs="Arial"/>
          <w:sz w:val="22"/>
          <w:szCs w:val="22"/>
        </w:rPr>
        <w:t>wzór</w:t>
      </w:r>
      <w:r w:rsidRPr="00EF138E">
        <w:rPr>
          <w:rFonts w:ascii="Arial" w:hAnsi="Arial" w:cs="Arial"/>
          <w:sz w:val="22"/>
          <w:szCs w:val="22"/>
        </w:rPr>
        <w:t xml:space="preserve"> umowy</w:t>
      </w:r>
      <w:r w:rsidRPr="00F552A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F552A7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53CE3C0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F552A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="00F552A7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9313F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53329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577A0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06C7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318"/>
    <w:rsid w:val="00BD4875"/>
    <w:rsid w:val="00BE31EC"/>
    <w:rsid w:val="00BE43B5"/>
    <w:rsid w:val="00BE6804"/>
    <w:rsid w:val="00BF4223"/>
    <w:rsid w:val="00BF6B1E"/>
    <w:rsid w:val="00C22D19"/>
    <w:rsid w:val="00C257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D6BF7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C7274"/>
    <w:rsid w:val="00EE2D4D"/>
    <w:rsid w:val="00EF138E"/>
    <w:rsid w:val="00EF2AB3"/>
    <w:rsid w:val="00EF48DD"/>
    <w:rsid w:val="00F0482B"/>
    <w:rsid w:val="00F05A3B"/>
    <w:rsid w:val="00F06BF1"/>
    <w:rsid w:val="00F07AEF"/>
    <w:rsid w:val="00F275C0"/>
    <w:rsid w:val="00F44C52"/>
    <w:rsid w:val="00F45DA3"/>
    <w:rsid w:val="00F552A7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Obrębski Piotr</cp:lastModifiedBy>
  <cp:revision>16</cp:revision>
  <cp:lastPrinted>2026-01-16T08:13:00Z</cp:lastPrinted>
  <dcterms:created xsi:type="dcterms:W3CDTF">2024-11-04T12:34:00Z</dcterms:created>
  <dcterms:modified xsi:type="dcterms:W3CDTF">2026-02-24T10:47:00Z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